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05" w:rsidRDefault="00C35405" w:rsidP="00C35405">
      <w:pPr>
        <w:pStyle w:val="1"/>
        <w:rPr>
          <w:rFonts w:hint="eastAsia"/>
        </w:rPr>
      </w:pPr>
      <w:r w:rsidRPr="00C35405">
        <w:rPr>
          <w:rFonts w:hint="eastAsia"/>
        </w:rPr>
        <w:t>河南财经政法大学</w:t>
      </w:r>
      <w:r w:rsidRPr="00C35405">
        <w:rPr>
          <w:rFonts w:hint="eastAsia"/>
        </w:rPr>
        <w:t>2015</w:t>
      </w:r>
      <w:r w:rsidRPr="00C35405">
        <w:rPr>
          <w:rFonts w:hint="eastAsia"/>
        </w:rPr>
        <w:t>年思想政治工作</w:t>
      </w:r>
    </w:p>
    <w:p w:rsidR="00C35405" w:rsidRPr="00C35405" w:rsidRDefault="00C35405" w:rsidP="00C35405">
      <w:pPr>
        <w:pStyle w:val="1"/>
        <w:jc w:val="center"/>
        <w:rPr>
          <w:rFonts w:hint="eastAsia"/>
        </w:rPr>
      </w:pPr>
      <w:r w:rsidRPr="00C35405">
        <w:rPr>
          <w:rFonts w:hint="eastAsia"/>
        </w:rPr>
        <w:t>研讨会论文参考选题</w:t>
      </w:r>
    </w:p>
    <w:p w:rsidR="00C35405" w:rsidRPr="00C35405" w:rsidRDefault="00C35405" w:rsidP="00C35405">
      <w:pPr>
        <w:rPr>
          <w:sz w:val="30"/>
          <w:szCs w:val="30"/>
        </w:rPr>
      </w:pPr>
      <w:bookmarkStart w:id="0" w:name="_GoBack"/>
      <w:bookmarkEnd w:id="0"/>
    </w:p>
    <w:p w:rsidR="00C35405" w:rsidRPr="00C35405" w:rsidRDefault="00C35405" w:rsidP="00C35405">
      <w:pPr>
        <w:rPr>
          <w:rFonts w:hint="eastAsia"/>
          <w:sz w:val="30"/>
          <w:szCs w:val="30"/>
        </w:rPr>
      </w:pPr>
      <w:r w:rsidRPr="00C35405">
        <w:rPr>
          <w:rFonts w:hint="eastAsia"/>
          <w:sz w:val="30"/>
          <w:szCs w:val="30"/>
        </w:rPr>
        <w:t>1</w:t>
      </w:r>
      <w:r w:rsidRPr="00C35405">
        <w:rPr>
          <w:rFonts w:hint="eastAsia"/>
          <w:sz w:val="30"/>
          <w:szCs w:val="30"/>
        </w:rPr>
        <w:t>．高校培育和</w:t>
      </w:r>
      <w:proofErr w:type="gramStart"/>
      <w:r w:rsidRPr="00C35405">
        <w:rPr>
          <w:rFonts w:hint="eastAsia"/>
          <w:sz w:val="30"/>
          <w:szCs w:val="30"/>
        </w:rPr>
        <w:t>践行</w:t>
      </w:r>
      <w:proofErr w:type="gramEnd"/>
      <w:r w:rsidRPr="00C35405">
        <w:rPr>
          <w:rFonts w:hint="eastAsia"/>
          <w:sz w:val="30"/>
          <w:szCs w:val="30"/>
        </w:rPr>
        <w:t>社会主义核心价值观长效机制研究</w:t>
      </w:r>
    </w:p>
    <w:p w:rsidR="00C35405" w:rsidRPr="00C35405" w:rsidRDefault="00C35405" w:rsidP="00C35405">
      <w:pPr>
        <w:rPr>
          <w:rFonts w:hint="eastAsia"/>
          <w:sz w:val="30"/>
          <w:szCs w:val="30"/>
        </w:rPr>
      </w:pPr>
      <w:r w:rsidRPr="00C35405">
        <w:rPr>
          <w:rFonts w:hint="eastAsia"/>
          <w:sz w:val="30"/>
          <w:szCs w:val="30"/>
        </w:rPr>
        <w:t>2</w:t>
      </w:r>
      <w:r w:rsidRPr="00C35405">
        <w:rPr>
          <w:rFonts w:hint="eastAsia"/>
          <w:sz w:val="30"/>
          <w:szCs w:val="30"/>
        </w:rPr>
        <w:t>．立德树人根本任务的实现路径和工作机制研究</w:t>
      </w:r>
    </w:p>
    <w:p w:rsidR="00C35405" w:rsidRPr="00C35405" w:rsidRDefault="00C35405" w:rsidP="00C35405">
      <w:pPr>
        <w:rPr>
          <w:rFonts w:hint="eastAsia"/>
          <w:sz w:val="30"/>
          <w:szCs w:val="30"/>
        </w:rPr>
      </w:pPr>
      <w:r w:rsidRPr="00C35405">
        <w:rPr>
          <w:rFonts w:hint="eastAsia"/>
          <w:sz w:val="30"/>
          <w:szCs w:val="30"/>
        </w:rPr>
        <w:t>3</w:t>
      </w:r>
      <w:r w:rsidRPr="00C35405">
        <w:rPr>
          <w:rFonts w:hint="eastAsia"/>
          <w:sz w:val="30"/>
          <w:szCs w:val="30"/>
        </w:rPr>
        <w:t>．高校治理体系和治理能力建设中的学生教育管理问题研究</w:t>
      </w:r>
    </w:p>
    <w:p w:rsidR="00C35405" w:rsidRPr="00C35405" w:rsidRDefault="00C35405" w:rsidP="00C35405">
      <w:pPr>
        <w:rPr>
          <w:rFonts w:hint="eastAsia"/>
          <w:sz w:val="30"/>
          <w:szCs w:val="30"/>
        </w:rPr>
      </w:pPr>
      <w:r w:rsidRPr="00C35405">
        <w:rPr>
          <w:rFonts w:hint="eastAsia"/>
          <w:sz w:val="30"/>
          <w:szCs w:val="30"/>
        </w:rPr>
        <w:t>4</w:t>
      </w:r>
      <w:r w:rsidRPr="00C35405">
        <w:rPr>
          <w:rFonts w:hint="eastAsia"/>
          <w:sz w:val="30"/>
          <w:szCs w:val="30"/>
        </w:rPr>
        <w:t>．《高等学校辅导员职业能力标准（暂行）》实施路径研究</w:t>
      </w:r>
    </w:p>
    <w:p w:rsidR="00C35405" w:rsidRPr="00C35405" w:rsidRDefault="00C35405" w:rsidP="00C35405">
      <w:pPr>
        <w:rPr>
          <w:rFonts w:hint="eastAsia"/>
          <w:sz w:val="30"/>
          <w:szCs w:val="30"/>
        </w:rPr>
      </w:pPr>
      <w:r w:rsidRPr="00C35405">
        <w:rPr>
          <w:rFonts w:hint="eastAsia"/>
          <w:sz w:val="30"/>
          <w:szCs w:val="30"/>
        </w:rPr>
        <w:t>5</w:t>
      </w:r>
      <w:r w:rsidRPr="00C35405">
        <w:rPr>
          <w:rFonts w:hint="eastAsia"/>
          <w:sz w:val="30"/>
          <w:szCs w:val="30"/>
        </w:rPr>
        <w:t>．高校学生教育管理中的法律问题研究</w:t>
      </w:r>
    </w:p>
    <w:p w:rsidR="00C35405" w:rsidRPr="00C35405" w:rsidRDefault="00C35405" w:rsidP="00C35405">
      <w:pPr>
        <w:rPr>
          <w:rFonts w:hint="eastAsia"/>
          <w:sz w:val="30"/>
          <w:szCs w:val="30"/>
        </w:rPr>
      </w:pPr>
      <w:r w:rsidRPr="00C35405">
        <w:rPr>
          <w:rFonts w:hint="eastAsia"/>
          <w:sz w:val="30"/>
          <w:szCs w:val="30"/>
        </w:rPr>
        <w:t>6</w:t>
      </w:r>
      <w:r w:rsidRPr="00C35405">
        <w:rPr>
          <w:rFonts w:hint="eastAsia"/>
          <w:sz w:val="30"/>
          <w:szCs w:val="30"/>
        </w:rPr>
        <w:t>．依法治校过程中提升大学生思想政治教育针对性实效性的方法路径研究</w:t>
      </w:r>
    </w:p>
    <w:p w:rsidR="00C35405" w:rsidRPr="00C35405" w:rsidRDefault="00C35405" w:rsidP="00C35405">
      <w:pPr>
        <w:rPr>
          <w:rFonts w:hint="eastAsia"/>
          <w:sz w:val="30"/>
          <w:szCs w:val="30"/>
        </w:rPr>
      </w:pPr>
      <w:r w:rsidRPr="00C35405">
        <w:rPr>
          <w:rFonts w:hint="eastAsia"/>
          <w:sz w:val="30"/>
          <w:szCs w:val="30"/>
        </w:rPr>
        <w:t>7</w:t>
      </w:r>
      <w:r w:rsidRPr="00C35405">
        <w:rPr>
          <w:rFonts w:hint="eastAsia"/>
          <w:sz w:val="30"/>
          <w:szCs w:val="30"/>
        </w:rPr>
        <w:t>．当前社会思潮对大学生思想素质形成的影响研究</w:t>
      </w:r>
    </w:p>
    <w:p w:rsidR="00C35405" w:rsidRPr="00C35405" w:rsidRDefault="00C35405" w:rsidP="00C35405">
      <w:pPr>
        <w:rPr>
          <w:rFonts w:hint="eastAsia"/>
          <w:sz w:val="30"/>
          <w:szCs w:val="30"/>
        </w:rPr>
      </w:pPr>
      <w:r w:rsidRPr="00C35405">
        <w:rPr>
          <w:rFonts w:hint="eastAsia"/>
          <w:sz w:val="30"/>
          <w:szCs w:val="30"/>
        </w:rPr>
        <w:t>8</w:t>
      </w:r>
      <w:r w:rsidRPr="00C35405">
        <w:rPr>
          <w:rFonts w:hint="eastAsia"/>
          <w:sz w:val="30"/>
          <w:szCs w:val="30"/>
        </w:rPr>
        <w:t>．高校党组织严格党内生活常态化研究</w:t>
      </w:r>
    </w:p>
    <w:p w:rsidR="00C35405" w:rsidRPr="00C35405" w:rsidRDefault="00C35405" w:rsidP="00C35405">
      <w:pPr>
        <w:rPr>
          <w:rFonts w:hint="eastAsia"/>
          <w:sz w:val="30"/>
          <w:szCs w:val="30"/>
        </w:rPr>
      </w:pPr>
      <w:r w:rsidRPr="00C35405">
        <w:rPr>
          <w:rFonts w:hint="eastAsia"/>
          <w:sz w:val="30"/>
          <w:szCs w:val="30"/>
        </w:rPr>
        <w:t>9</w:t>
      </w:r>
      <w:r w:rsidRPr="00C35405">
        <w:rPr>
          <w:rFonts w:hint="eastAsia"/>
          <w:sz w:val="30"/>
          <w:szCs w:val="30"/>
        </w:rPr>
        <w:t>．巩固</w:t>
      </w:r>
      <w:proofErr w:type="gramStart"/>
      <w:r w:rsidRPr="00C35405">
        <w:rPr>
          <w:rFonts w:hint="eastAsia"/>
          <w:sz w:val="30"/>
          <w:szCs w:val="30"/>
        </w:rPr>
        <w:t>拓展党</w:t>
      </w:r>
      <w:proofErr w:type="gramEnd"/>
      <w:r w:rsidRPr="00C35405">
        <w:rPr>
          <w:rFonts w:hint="eastAsia"/>
          <w:sz w:val="30"/>
          <w:szCs w:val="30"/>
        </w:rPr>
        <w:t>的群众路线教育实践活动制度成果研究</w:t>
      </w:r>
    </w:p>
    <w:p w:rsidR="00C35405" w:rsidRPr="00C35405" w:rsidRDefault="00C35405" w:rsidP="00C35405">
      <w:pPr>
        <w:rPr>
          <w:rFonts w:hint="eastAsia"/>
          <w:sz w:val="30"/>
          <w:szCs w:val="30"/>
        </w:rPr>
      </w:pPr>
      <w:r w:rsidRPr="00C35405">
        <w:rPr>
          <w:rFonts w:hint="eastAsia"/>
          <w:sz w:val="30"/>
          <w:szCs w:val="30"/>
        </w:rPr>
        <w:t>10</w:t>
      </w:r>
      <w:r w:rsidRPr="00C35405">
        <w:rPr>
          <w:rFonts w:hint="eastAsia"/>
          <w:sz w:val="30"/>
          <w:szCs w:val="30"/>
        </w:rPr>
        <w:t>．高校党建工作责任制框架体系研究</w:t>
      </w:r>
    </w:p>
    <w:p w:rsidR="00C35405" w:rsidRPr="00C35405" w:rsidRDefault="00C35405" w:rsidP="00C35405">
      <w:pPr>
        <w:rPr>
          <w:rFonts w:hint="eastAsia"/>
          <w:sz w:val="30"/>
          <w:szCs w:val="30"/>
        </w:rPr>
      </w:pPr>
      <w:r w:rsidRPr="00C35405">
        <w:rPr>
          <w:rFonts w:hint="eastAsia"/>
          <w:sz w:val="30"/>
          <w:szCs w:val="30"/>
        </w:rPr>
        <w:t>11</w:t>
      </w:r>
      <w:r w:rsidRPr="00C35405">
        <w:rPr>
          <w:rFonts w:hint="eastAsia"/>
          <w:sz w:val="30"/>
          <w:szCs w:val="30"/>
        </w:rPr>
        <w:t>．建立健全高校意识形态工作责任体系研究</w:t>
      </w:r>
    </w:p>
    <w:p w:rsidR="00C35405" w:rsidRPr="00C35405" w:rsidRDefault="00C35405" w:rsidP="00C35405">
      <w:pPr>
        <w:rPr>
          <w:rFonts w:hint="eastAsia"/>
          <w:sz w:val="30"/>
          <w:szCs w:val="30"/>
        </w:rPr>
      </w:pPr>
      <w:r w:rsidRPr="00C35405">
        <w:rPr>
          <w:rFonts w:hint="eastAsia"/>
          <w:sz w:val="30"/>
          <w:szCs w:val="30"/>
        </w:rPr>
        <w:t>12</w:t>
      </w:r>
      <w:r w:rsidRPr="00C35405">
        <w:rPr>
          <w:rFonts w:hint="eastAsia"/>
          <w:sz w:val="30"/>
          <w:szCs w:val="30"/>
        </w:rPr>
        <w:t>．高校校园安全防控体系建设研究</w:t>
      </w:r>
    </w:p>
    <w:p w:rsidR="00C35405" w:rsidRPr="00C35405" w:rsidRDefault="00C35405" w:rsidP="00C35405">
      <w:pPr>
        <w:rPr>
          <w:rFonts w:hint="eastAsia"/>
          <w:sz w:val="30"/>
          <w:szCs w:val="30"/>
        </w:rPr>
      </w:pPr>
      <w:r w:rsidRPr="00C35405">
        <w:rPr>
          <w:rFonts w:hint="eastAsia"/>
          <w:sz w:val="30"/>
          <w:szCs w:val="30"/>
        </w:rPr>
        <w:t>13</w:t>
      </w:r>
      <w:r w:rsidRPr="00C35405">
        <w:rPr>
          <w:rFonts w:hint="eastAsia"/>
          <w:sz w:val="30"/>
          <w:szCs w:val="30"/>
        </w:rPr>
        <w:t>．多维一体的高校反恐怖防范体系研究</w:t>
      </w:r>
    </w:p>
    <w:p w:rsidR="00C35405" w:rsidRPr="00C35405" w:rsidRDefault="00C35405" w:rsidP="00C35405">
      <w:pPr>
        <w:rPr>
          <w:rFonts w:hint="eastAsia"/>
          <w:sz w:val="30"/>
          <w:szCs w:val="30"/>
        </w:rPr>
      </w:pPr>
      <w:r w:rsidRPr="00C35405">
        <w:rPr>
          <w:rFonts w:hint="eastAsia"/>
          <w:sz w:val="30"/>
          <w:szCs w:val="30"/>
        </w:rPr>
        <w:t>14</w:t>
      </w:r>
      <w:r w:rsidRPr="00C35405">
        <w:rPr>
          <w:rFonts w:hint="eastAsia"/>
          <w:sz w:val="30"/>
          <w:szCs w:val="30"/>
        </w:rPr>
        <w:t>．网络育人价值的生成机制与实现路径研究</w:t>
      </w:r>
    </w:p>
    <w:p w:rsidR="00C35405" w:rsidRPr="00C35405" w:rsidRDefault="00C35405" w:rsidP="00C35405">
      <w:pPr>
        <w:rPr>
          <w:rFonts w:hint="eastAsia"/>
          <w:sz w:val="30"/>
          <w:szCs w:val="30"/>
        </w:rPr>
      </w:pPr>
      <w:r w:rsidRPr="00C35405">
        <w:rPr>
          <w:rFonts w:hint="eastAsia"/>
          <w:sz w:val="30"/>
          <w:szCs w:val="30"/>
        </w:rPr>
        <w:t>15</w:t>
      </w:r>
      <w:r w:rsidRPr="00C35405">
        <w:rPr>
          <w:rFonts w:hint="eastAsia"/>
          <w:sz w:val="30"/>
          <w:szCs w:val="30"/>
        </w:rPr>
        <w:t>．网络评论规律与工作机制研究</w:t>
      </w:r>
    </w:p>
    <w:p w:rsidR="00C35405" w:rsidRPr="00C35405" w:rsidRDefault="00C35405" w:rsidP="00C35405">
      <w:pPr>
        <w:rPr>
          <w:rFonts w:hint="eastAsia"/>
          <w:sz w:val="30"/>
          <w:szCs w:val="30"/>
        </w:rPr>
      </w:pPr>
      <w:r w:rsidRPr="00C35405">
        <w:rPr>
          <w:rFonts w:hint="eastAsia"/>
          <w:sz w:val="30"/>
          <w:szCs w:val="30"/>
        </w:rPr>
        <w:t>16</w:t>
      </w:r>
      <w:r w:rsidRPr="00C35405">
        <w:rPr>
          <w:rFonts w:hint="eastAsia"/>
          <w:sz w:val="30"/>
          <w:szCs w:val="30"/>
        </w:rPr>
        <w:t>．大学生网络安全教育体系构建研究</w:t>
      </w:r>
    </w:p>
    <w:p w:rsidR="00C35405" w:rsidRPr="00C35405" w:rsidRDefault="00C35405" w:rsidP="00C35405">
      <w:pPr>
        <w:rPr>
          <w:rFonts w:hint="eastAsia"/>
          <w:sz w:val="30"/>
          <w:szCs w:val="30"/>
        </w:rPr>
      </w:pPr>
      <w:r w:rsidRPr="00C35405">
        <w:rPr>
          <w:rFonts w:hint="eastAsia"/>
          <w:sz w:val="30"/>
          <w:szCs w:val="30"/>
        </w:rPr>
        <w:lastRenderedPageBreak/>
        <w:t>17.</w:t>
      </w:r>
      <w:r w:rsidRPr="00C35405">
        <w:rPr>
          <w:rFonts w:hint="eastAsia"/>
          <w:sz w:val="30"/>
          <w:szCs w:val="30"/>
        </w:rPr>
        <w:t>大学生常见的异常心理及应对案例研究</w:t>
      </w:r>
    </w:p>
    <w:p w:rsidR="00C35405" w:rsidRPr="00C35405" w:rsidRDefault="00C35405" w:rsidP="00C35405">
      <w:pPr>
        <w:rPr>
          <w:rFonts w:hint="eastAsia"/>
          <w:sz w:val="30"/>
          <w:szCs w:val="30"/>
        </w:rPr>
      </w:pPr>
      <w:r w:rsidRPr="00C35405">
        <w:rPr>
          <w:rFonts w:hint="eastAsia"/>
          <w:sz w:val="30"/>
          <w:szCs w:val="30"/>
        </w:rPr>
        <w:t>18.</w:t>
      </w:r>
      <w:r w:rsidRPr="00C35405">
        <w:rPr>
          <w:rFonts w:hint="eastAsia"/>
          <w:sz w:val="30"/>
          <w:szCs w:val="30"/>
        </w:rPr>
        <w:t>大学生先进典型培育、发掘、宣传机制研究</w:t>
      </w:r>
    </w:p>
    <w:p w:rsidR="00C35405" w:rsidRPr="00C35405" w:rsidRDefault="00C35405" w:rsidP="00C35405">
      <w:pPr>
        <w:rPr>
          <w:rFonts w:hint="eastAsia"/>
          <w:sz w:val="30"/>
          <w:szCs w:val="30"/>
        </w:rPr>
      </w:pPr>
      <w:r w:rsidRPr="00C35405">
        <w:rPr>
          <w:rFonts w:hint="eastAsia"/>
          <w:sz w:val="30"/>
          <w:szCs w:val="30"/>
        </w:rPr>
        <w:t>19.</w:t>
      </w:r>
      <w:r w:rsidRPr="00C35405">
        <w:rPr>
          <w:rFonts w:hint="eastAsia"/>
          <w:sz w:val="30"/>
          <w:szCs w:val="30"/>
        </w:rPr>
        <w:t>中华优秀传统文化融入大学生思想政治教育研究</w:t>
      </w:r>
    </w:p>
    <w:p w:rsidR="00C35405" w:rsidRPr="00C35405" w:rsidRDefault="00C35405" w:rsidP="00C35405">
      <w:pPr>
        <w:rPr>
          <w:rFonts w:hint="eastAsia"/>
          <w:sz w:val="30"/>
          <w:szCs w:val="30"/>
        </w:rPr>
      </w:pPr>
      <w:r w:rsidRPr="00C35405">
        <w:rPr>
          <w:rFonts w:hint="eastAsia"/>
          <w:sz w:val="30"/>
          <w:szCs w:val="30"/>
        </w:rPr>
        <w:t>20.</w:t>
      </w:r>
      <w:r w:rsidRPr="00C35405">
        <w:rPr>
          <w:rFonts w:hint="eastAsia"/>
          <w:sz w:val="30"/>
          <w:szCs w:val="30"/>
        </w:rPr>
        <w:t>大学生法治观念和契约精神养成研究</w:t>
      </w:r>
    </w:p>
    <w:p w:rsidR="00C35405" w:rsidRPr="00C35405" w:rsidRDefault="00C35405" w:rsidP="00C35405">
      <w:pPr>
        <w:rPr>
          <w:rFonts w:hint="eastAsia"/>
          <w:sz w:val="30"/>
          <w:szCs w:val="30"/>
        </w:rPr>
      </w:pPr>
      <w:r w:rsidRPr="00C35405">
        <w:rPr>
          <w:rFonts w:hint="eastAsia"/>
          <w:sz w:val="30"/>
          <w:szCs w:val="30"/>
        </w:rPr>
        <w:t>21.</w:t>
      </w:r>
      <w:r w:rsidRPr="00C35405">
        <w:rPr>
          <w:rFonts w:hint="eastAsia"/>
          <w:sz w:val="30"/>
          <w:szCs w:val="30"/>
        </w:rPr>
        <w:t>大学生诚信教育体系建设研究</w:t>
      </w:r>
    </w:p>
    <w:p w:rsidR="00C35405" w:rsidRPr="00C35405" w:rsidRDefault="00C35405" w:rsidP="00C35405">
      <w:pPr>
        <w:rPr>
          <w:rFonts w:hint="eastAsia"/>
          <w:sz w:val="30"/>
          <w:szCs w:val="30"/>
        </w:rPr>
      </w:pPr>
      <w:r w:rsidRPr="00C35405">
        <w:rPr>
          <w:rFonts w:hint="eastAsia"/>
          <w:sz w:val="30"/>
          <w:szCs w:val="30"/>
        </w:rPr>
        <w:t>22.</w:t>
      </w:r>
      <w:r w:rsidRPr="00C35405">
        <w:rPr>
          <w:rFonts w:hint="eastAsia"/>
          <w:sz w:val="30"/>
          <w:szCs w:val="30"/>
        </w:rPr>
        <w:t>提升大学生思想政治教育质量有效形式与长效机制研究</w:t>
      </w:r>
    </w:p>
    <w:p w:rsidR="00C35405" w:rsidRPr="00C35405" w:rsidRDefault="00C35405" w:rsidP="00C35405">
      <w:pPr>
        <w:rPr>
          <w:rFonts w:hint="eastAsia"/>
          <w:sz w:val="30"/>
          <w:szCs w:val="30"/>
        </w:rPr>
      </w:pPr>
      <w:r w:rsidRPr="00C35405">
        <w:rPr>
          <w:rFonts w:hint="eastAsia"/>
          <w:sz w:val="30"/>
          <w:szCs w:val="30"/>
        </w:rPr>
        <w:t>23.</w:t>
      </w:r>
      <w:r w:rsidRPr="00C35405">
        <w:rPr>
          <w:rFonts w:hint="eastAsia"/>
          <w:sz w:val="30"/>
          <w:szCs w:val="30"/>
        </w:rPr>
        <w:t>社会主义核心价值观融入高校校园文化建设研究</w:t>
      </w:r>
    </w:p>
    <w:p w:rsidR="00C35405" w:rsidRPr="00C35405" w:rsidRDefault="00C35405" w:rsidP="00C35405">
      <w:pPr>
        <w:rPr>
          <w:rFonts w:hint="eastAsia"/>
          <w:sz w:val="30"/>
          <w:szCs w:val="30"/>
        </w:rPr>
      </w:pPr>
      <w:r w:rsidRPr="00C35405">
        <w:rPr>
          <w:rFonts w:hint="eastAsia"/>
          <w:sz w:val="30"/>
          <w:szCs w:val="30"/>
        </w:rPr>
        <w:t>24.</w:t>
      </w:r>
      <w:r w:rsidRPr="00C35405">
        <w:rPr>
          <w:rFonts w:hint="eastAsia"/>
          <w:sz w:val="30"/>
          <w:szCs w:val="30"/>
        </w:rPr>
        <w:t>高校党团与班级建设创新研究</w:t>
      </w:r>
    </w:p>
    <w:p w:rsidR="00C35405" w:rsidRPr="00C35405" w:rsidRDefault="00C35405" w:rsidP="00C35405">
      <w:pPr>
        <w:rPr>
          <w:rFonts w:hint="eastAsia"/>
          <w:sz w:val="30"/>
          <w:szCs w:val="30"/>
        </w:rPr>
      </w:pPr>
      <w:r w:rsidRPr="00C35405">
        <w:rPr>
          <w:rFonts w:hint="eastAsia"/>
          <w:sz w:val="30"/>
          <w:szCs w:val="30"/>
        </w:rPr>
        <w:t>25.</w:t>
      </w:r>
      <w:r w:rsidRPr="00C35405">
        <w:rPr>
          <w:rFonts w:hint="eastAsia"/>
          <w:sz w:val="30"/>
          <w:szCs w:val="30"/>
        </w:rPr>
        <w:t>高校辅导员准入、培养、考核、发展机制研究</w:t>
      </w:r>
    </w:p>
    <w:p w:rsidR="00C35405" w:rsidRPr="00C35405" w:rsidRDefault="00C35405" w:rsidP="00C35405">
      <w:pPr>
        <w:rPr>
          <w:rFonts w:hint="eastAsia"/>
          <w:sz w:val="30"/>
          <w:szCs w:val="30"/>
        </w:rPr>
      </w:pPr>
      <w:r w:rsidRPr="00C35405">
        <w:rPr>
          <w:rFonts w:hint="eastAsia"/>
          <w:sz w:val="30"/>
          <w:szCs w:val="30"/>
        </w:rPr>
        <w:t>26.</w:t>
      </w:r>
      <w:r w:rsidRPr="00C35405">
        <w:rPr>
          <w:rFonts w:hint="eastAsia"/>
          <w:sz w:val="30"/>
          <w:szCs w:val="30"/>
        </w:rPr>
        <w:t>政府、社会、企业、高校共同参与实践育人的协同体系研究</w:t>
      </w:r>
    </w:p>
    <w:p w:rsidR="00C35405" w:rsidRPr="00C35405" w:rsidRDefault="00C35405" w:rsidP="00C35405">
      <w:pPr>
        <w:rPr>
          <w:rFonts w:hint="eastAsia"/>
          <w:sz w:val="30"/>
          <w:szCs w:val="30"/>
        </w:rPr>
      </w:pPr>
      <w:r w:rsidRPr="00C35405">
        <w:rPr>
          <w:rFonts w:hint="eastAsia"/>
          <w:sz w:val="30"/>
          <w:szCs w:val="30"/>
        </w:rPr>
        <w:t>27.</w:t>
      </w:r>
      <w:r w:rsidRPr="00C35405">
        <w:rPr>
          <w:rFonts w:hint="eastAsia"/>
          <w:sz w:val="30"/>
          <w:szCs w:val="30"/>
        </w:rPr>
        <w:t>“</w:t>
      </w:r>
      <w:r w:rsidRPr="00C35405">
        <w:rPr>
          <w:rFonts w:hint="eastAsia"/>
          <w:sz w:val="30"/>
          <w:szCs w:val="30"/>
        </w:rPr>
        <w:t>90</w:t>
      </w:r>
      <w:r w:rsidRPr="00C35405">
        <w:rPr>
          <w:rFonts w:hint="eastAsia"/>
          <w:sz w:val="30"/>
          <w:szCs w:val="30"/>
        </w:rPr>
        <w:t>”后大学生信仰及高尚人格塑造研究</w:t>
      </w:r>
    </w:p>
    <w:p w:rsidR="00C35405" w:rsidRPr="00C35405" w:rsidRDefault="00C35405" w:rsidP="00C35405">
      <w:pPr>
        <w:rPr>
          <w:rFonts w:hint="eastAsia"/>
          <w:sz w:val="30"/>
          <w:szCs w:val="30"/>
        </w:rPr>
      </w:pPr>
      <w:r w:rsidRPr="00C35405">
        <w:rPr>
          <w:rFonts w:hint="eastAsia"/>
          <w:sz w:val="30"/>
          <w:szCs w:val="30"/>
        </w:rPr>
        <w:t>28.</w:t>
      </w:r>
      <w:r w:rsidRPr="00C35405">
        <w:rPr>
          <w:rFonts w:hint="eastAsia"/>
          <w:sz w:val="30"/>
          <w:szCs w:val="30"/>
        </w:rPr>
        <w:t>我校大学生思想政治状况调查研究</w:t>
      </w:r>
      <w:r w:rsidRPr="00C35405">
        <w:rPr>
          <w:rFonts w:hint="eastAsia"/>
          <w:sz w:val="30"/>
          <w:szCs w:val="30"/>
        </w:rPr>
        <w:t xml:space="preserve"> </w:t>
      </w:r>
    </w:p>
    <w:p w:rsidR="00C35405" w:rsidRPr="00C35405" w:rsidRDefault="00C35405" w:rsidP="00C35405">
      <w:pPr>
        <w:rPr>
          <w:rFonts w:hint="eastAsia"/>
          <w:sz w:val="30"/>
          <w:szCs w:val="30"/>
        </w:rPr>
      </w:pPr>
      <w:r w:rsidRPr="00C35405">
        <w:rPr>
          <w:rFonts w:hint="eastAsia"/>
          <w:sz w:val="30"/>
          <w:szCs w:val="30"/>
        </w:rPr>
        <w:t>29.</w:t>
      </w:r>
      <w:r w:rsidRPr="00C35405">
        <w:rPr>
          <w:rFonts w:hint="eastAsia"/>
          <w:sz w:val="30"/>
          <w:szCs w:val="30"/>
        </w:rPr>
        <w:t>我校大学生思想政治教育工作着力点研究</w:t>
      </w:r>
    </w:p>
    <w:p w:rsidR="00C35405" w:rsidRPr="00C35405" w:rsidRDefault="00C35405" w:rsidP="00C35405">
      <w:pPr>
        <w:rPr>
          <w:rFonts w:hint="eastAsia"/>
          <w:sz w:val="30"/>
          <w:szCs w:val="30"/>
        </w:rPr>
      </w:pPr>
      <w:r w:rsidRPr="00C35405">
        <w:rPr>
          <w:rFonts w:hint="eastAsia"/>
          <w:sz w:val="30"/>
          <w:szCs w:val="30"/>
        </w:rPr>
        <w:t>30.</w:t>
      </w:r>
      <w:r w:rsidRPr="00C35405">
        <w:rPr>
          <w:rFonts w:hint="eastAsia"/>
          <w:sz w:val="30"/>
          <w:szCs w:val="30"/>
        </w:rPr>
        <w:t>高校精神文明建设的途径和方法研究</w:t>
      </w:r>
    </w:p>
    <w:p w:rsidR="00C35405" w:rsidRPr="00C35405" w:rsidRDefault="00C35405" w:rsidP="00C35405">
      <w:pPr>
        <w:rPr>
          <w:rFonts w:hint="eastAsia"/>
          <w:sz w:val="30"/>
          <w:szCs w:val="30"/>
        </w:rPr>
      </w:pPr>
      <w:r w:rsidRPr="00C35405">
        <w:rPr>
          <w:rFonts w:hint="eastAsia"/>
          <w:sz w:val="30"/>
          <w:szCs w:val="30"/>
        </w:rPr>
        <w:t>31.</w:t>
      </w:r>
      <w:r w:rsidRPr="00C35405">
        <w:rPr>
          <w:rFonts w:hint="eastAsia"/>
          <w:sz w:val="30"/>
          <w:szCs w:val="30"/>
        </w:rPr>
        <w:t>大学生思想政治教育进网络、进公寓、进社团工作的途径方法研究</w:t>
      </w:r>
    </w:p>
    <w:p w:rsidR="00C35405" w:rsidRPr="00C35405" w:rsidRDefault="00C35405" w:rsidP="00C35405">
      <w:pPr>
        <w:rPr>
          <w:rFonts w:hint="eastAsia"/>
          <w:sz w:val="30"/>
          <w:szCs w:val="30"/>
        </w:rPr>
      </w:pPr>
      <w:r w:rsidRPr="00C35405">
        <w:rPr>
          <w:rFonts w:hint="eastAsia"/>
          <w:sz w:val="30"/>
          <w:szCs w:val="30"/>
        </w:rPr>
        <w:t>32.</w:t>
      </w:r>
      <w:r w:rsidRPr="00C35405">
        <w:rPr>
          <w:rFonts w:hint="eastAsia"/>
          <w:sz w:val="30"/>
          <w:szCs w:val="30"/>
        </w:rPr>
        <w:t>大学生思想政治教育亲和力、渗透力研究</w:t>
      </w:r>
    </w:p>
    <w:p w:rsidR="00C35405" w:rsidRPr="00C35405" w:rsidRDefault="00C35405" w:rsidP="00C35405">
      <w:pPr>
        <w:rPr>
          <w:rFonts w:hint="eastAsia"/>
          <w:sz w:val="30"/>
          <w:szCs w:val="30"/>
        </w:rPr>
      </w:pPr>
      <w:r w:rsidRPr="00C35405">
        <w:rPr>
          <w:rFonts w:hint="eastAsia"/>
          <w:sz w:val="30"/>
          <w:szCs w:val="30"/>
        </w:rPr>
        <w:t>33.</w:t>
      </w:r>
      <w:proofErr w:type="gramStart"/>
      <w:r w:rsidRPr="00C35405">
        <w:rPr>
          <w:rFonts w:hint="eastAsia"/>
          <w:sz w:val="30"/>
          <w:szCs w:val="30"/>
        </w:rPr>
        <w:t>财经政法</w:t>
      </w:r>
      <w:proofErr w:type="gramEnd"/>
      <w:r w:rsidRPr="00C35405">
        <w:rPr>
          <w:rFonts w:hint="eastAsia"/>
          <w:sz w:val="30"/>
          <w:szCs w:val="30"/>
        </w:rPr>
        <w:t>类大学生诚信教育研究</w:t>
      </w:r>
    </w:p>
    <w:p w:rsidR="00C35405" w:rsidRPr="00C35405" w:rsidRDefault="00C35405" w:rsidP="00C35405">
      <w:pPr>
        <w:rPr>
          <w:rFonts w:hint="eastAsia"/>
          <w:sz w:val="30"/>
          <w:szCs w:val="30"/>
        </w:rPr>
      </w:pPr>
      <w:r w:rsidRPr="00C35405">
        <w:rPr>
          <w:rFonts w:hint="eastAsia"/>
          <w:sz w:val="30"/>
          <w:szCs w:val="30"/>
        </w:rPr>
        <w:t>34.</w:t>
      </w:r>
      <w:r w:rsidRPr="00C35405">
        <w:rPr>
          <w:rFonts w:hint="eastAsia"/>
          <w:sz w:val="30"/>
          <w:szCs w:val="30"/>
        </w:rPr>
        <w:t>网络舆论视域下高校思想政治教育的瓶颈及引导机制</w:t>
      </w:r>
    </w:p>
    <w:p w:rsidR="00C35405" w:rsidRPr="00C35405" w:rsidRDefault="00C35405" w:rsidP="00C35405">
      <w:pPr>
        <w:rPr>
          <w:rFonts w:hint="eastAsia"/>
          <w:sz w:val="30"/>
          <w:szCs w:val="30"/>
        </w:rPr>
      </w:pPr>
      <w:r w:rsidRPr="00C35405">
        <w:rPr>
          <w:rFonts w:hint="eastAsia"/>
          <w:sz w:val="30"/>
          <w:szCs w:val="30"/>
        </w:rPr>
        <w:t>35.</w:t>
      </w:r>
      <w:r w:rsidRPr="00C35405">
        <w:rPr>
          <w:rFonts w:hint="eastAsia"/>
          <w:sz w:val="30"/>
          <w:szCs w:val="30"/>
        </w:rPr>
        <w:t>加强高校师德师风建设实效性研究</w:t>
      </w:r>
    </w:p>
    <w:p w:rsidR="00C35405" w:rsidRPr="00C35405" w:rsidRDefault="00C35405" w:rsidP="00C35405">
      <w:pPr>
        <w:rPr>
          <w:rFonts w:hint="eastAsia"/>
          <w:sz w:val="30"/>
          <w:szCs w:val="30"/>
        </w:rPr>
      </w:pPr>
      <w:r w:rsidRPr="00C35405">
        <w:rPr>
          <w:rFonts w:hint="eastAsia"/>
          <w:sz w:val="30"/>
          <w:szCs w:val="30"/>
        </w:rPr>
        <w:t>36.</w:t>
      </w:r>
      <w:r w:rsidRPr="00C35405">
        <w:rPr>
          <w:rFonts w:hint="eastAsia"/>
          <w:sz w:val="30"/>
          <w:szCs w:val="30"/>
        </w:rPr>
        <w:t>宣传思想文化工作如何应对新媒体带来的机遇与挑战</w:t>
      </w:r>
    </w:p>
    <w:p w:rsidR="00C35405" w:rsidRPr="00C35405" w:rsidRDefault="00C35405" w:rsidP="00C35405">
      <w:pPr>
        <w:rPr>
          <w:rFonts w:hint="eastAsia"/>
          <w:sz w:val="30"/>
          <w:szCs w:val="30"/>
        </w:rPr>
      </w:pPr>
      <w:r w:rsidRPr="00C35405">
        <w:rPr>
          <w:rFonts w:hint="eastAsia"/>
          <w:sz w:val="30"/>
          <w:szCs w:val="30"/>
        </w:rPr>
        <w:t>37.</w:t>
      </w:r>
      <w:r w:rsidRPr="00C35405">
        <w:rPr>
          <w:rFonts w:hint="eastAsia"/>
          <w:sz w:val="30"/>
          <w:szCs w:val="30"/>
        </w:rPr>
        <w:t>工会在高校思想政治工作中的地位、任务和实现途径研究</w:t>
      </w:r>
    </w:p>
    <w:p w:rsidR="00C35405" w:rsidRPr="00C35405" w:rsidRDefault="00C35405" w:rsidP="00C35405">
      <w:pPr>
        <w:rPr>
          <w:rFonts w:hint="eastAsia"/>
          <w:sz w:val="30"/>
          <w:szCs w:val="30"/>
        </w:rPr>
      </w:pPr>
      <w:r w:rsidRPr="00C35405">
        <w:rPr>
          <w:rFonts w:hint="eastAsia"/>
          <w:sz w:val="30"/>
          <w:szCs w:val="30"/>
        </w:rPr>
        <w:lastRenderedPageBreak/>
        <w:t>38.</w:t>
      </w:r>
      <w:proofErr w:type="gramStart"/>
      <w:r w:rsidRPr="00C35405">
        <w:rPr>
          <w:rFonts w:hint="eastAsia"/>
          <w:sz w:val="30"/>
          <w:szCs w:val="30"/>
        </w:rPr>
        <w:t>财经政法</w:t>
      </w:r>
      <w:proofErr w:type="gramEnd"/>
      <w:r w:rsidRPr="00C35405">
        <w:rPr>
          <w:rFonts w:hint="eastAsia"/>
          <w:sz w:val="30"/>
          <w:szCs w:val="30"/>
        </w:rPr>
        <w:t>类大学生职业生涯规划教育研究</w:t>
      </w:r>
    </w:p>
    <w:p w:rsidR="00C35405" w:rsidRPr="00C35405" w:rsidRDefault="00C35405" w:rsidP="00C35405">
      <w:pPr>
        <w:rPr>
          <w:rFonts w:hint="eastAsia"/>
          <w:sz w:val="30"/>
          <w:szCs w:val="30"/>
        </w:rPr>
      </w:pPr>
      <w:r w:rsidRPr="00C35405">
        <w:rPr>
          <w:rFonts w:hint="eastAsia"/>
          <w:sz w:val="30"/>
          <w:szCs w:val="30"/>
        </w:rPr>
        <w:t>39.</w:t>
      </w:r>
      <w:proofErr w:type="gramStart"/>
      <w:r w:rsidRPr="00C35405">
        <w:rPr>
          <w:rFonts w:hint="eastAsia"/>
          <w:sz w:val="30"/>
          <w:szCs w:val="30"/>
        </w:rPr>
        <w:t>财经政法</w:t>
      </w:r>
      <w:proofErr w:type="gramEnd"/>
      <w:r w:rsidRPr="00C35405">
        <w:rPr>
          <w:rFonts w:hint="eastAsia"/>
          <w:sz w:val="30"/>
          <w:szCs w:val="30"/>
        </w:rPr>
        <w:t>类高校学生就业创业能力培养研究</w:t>
      </w:r>
    </w:p>
    <w:p w:rsidR="00C35405" w:rsidRPr="00C35405" w:rsidRDefault="00C35405" w:rsidP="00C35405">
      <w:pPr>
        <w:rPr>
          <w:rFonts w:hint="eastAsia"/>
          <w:sz w:val="30"/>
          <w:szCs w:val="30"/>
        </w:rPr>
      </w:pPr>
      <w:r w:rsidRPr="00C35405">
        <w:rPr>
          <w:rFonts w:hint="eastAsia"/>
          <w:sz w:val="30"/>
          <w:szCs w:val="30"/>
        </w:rPr>
        <w:t>40.</w:t>
      </w:r>
      <w:r w:rsidRPr="00C35405">
        <w:rPr>
          <w:rFonts w:hint="eastAsia"/>
          <w:sz w:val="30"/>
          <w:szCs w:val="30"/>
        </w:rPr>
        <w:t>如何以校园文化为载体，加强高校思想政治工作</w:t>
      </w:r>
    </w:p>
    <w:p w:rsidR="00C35405" w:rsidRPr="00C35405" w:rsidRDefault="00C35405" w:rsidP="00C35405">
      <w:pPr>
        <w:rPr>
          <w:rFonts w:hint="eastAsia"/>
          <w:sz w:val="30"/>
          <w:szCs w:val="30"/>
        </w:rPr>
      </w:pPr>
      <w:r w:rsidRPr="00C35405">
        <w:rPr>
          <w:rFonts w:hint="eastAsia"/>
          <w:sz w:val="30"/>
          <w:szCs w:val="30"/>
        </w:rPr>
        <w:t>41.</w:t>
      </w:r>
      <w:r w:rsidRPr="00C35405">
        <w:rPr>
          <w:rFonts w:hint="eastAsia"/>
          <w:sz w:val="30"/>
          <w:szCs w:val="30"/>
        </w:rPr>
        <w:t>河南</w:t>
      </w:r>
      <w:proofErr w:type="gramStart"/>
      <w:r w:rsidRPr="00C35405">
        <w:rPr>
          <w:rFonts w:hint="eastAsia"/>
          <w:sz w:val="30"/>
          <w:szCs w:val="30"/>
        </w:rPr>
        <w:t>财经政法</w:t>
      </w:r>
      <w:proofErr w:type="gramEnd"/>
      <w:r w:rsidRPr="00C35405">
        <w:rPr>
          <w:rFonts w:hint="eastAsia"/>
          <w:sz w:val="30"/>
          <w:szCs w:val="30"/>
        </w:rPr>
        <w:t>大学校园文化定位、特色及建设途径研究</w:t>
      </w:r>
    </w:p>
    <w:p w:rsidR="00C35405" w:rsidRPr="00C35405" w:rsidRDefault="00C35405" w:rsidP="00C35405">
      <w:pPr>
        <w:rPr>
          <w:sz w:val="30"/>
          <w:szCs w:val="30"/>
        </w:rPr>
      </w:pPr>
    </w:p>
    <w:p w:rsidR="00C35405" w:rsidRPr="00C35405" w:rsidRDefault="00C35405" w:rsidP="00C35405">
      <w:pPr>
        <w:rPr>
          <w:sz w:val="30"/>
          <w:szCs w:val="30"/>
        </w:rPr>
      </w:pPr>
    </w:p>
    <w:p w:rsidR="00C35405" w:rsidRPr="00C35405" w:rsidRDefault="00C35405" w:rsidP="00C35405">
      <w:pPr>
        <w:rPr>
          <w:sz w:val="30"/>
          <w:szCs w:val="30"/>
        </w:rPr>
      </w:pPr>
    </w:p>
    <w:p w:rsidR="00C35405" w:rsidRPr="00C35405" w:rsidRDefault="00C35405" w:rsidP="00C35405">
      <w:pPr>
        <w:rPr>
          <w:sz w:val="30"/>
          <w:szCs w:val="30"/>
        </w:rPr>
      </w:pPr>
    </w:p>
    <w:p w:rsidR="00C35405" w:rsidRPr="00C35405" w:rsidRDefault="00C35405" w:rsidP="00C35405">
      <w:pPr>
        <w:rPr>
          <w:sz w:val="30"/>
          <w:szCs w:val="30"/>
        </w:rPr>
      </w:pPr>
    </w:p>
    <w:p w:rsidR="003623A2" w:rsidRPr="00C35405" w:rsidRDefault="003623A2">
      <w:pPr>
        <w:rPr>
          <w:sz w:val="28"/>
          <w:szCs w:val="28"/>
        </w:rPr>
      </w:pPr>
    </w:p>
    <w:sectPr w:rsidR="003623A2" w:rsidRPr="00C354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BE" w:rsidRDefault="00375BBE" w:rsidP="00C35405">
      <w:r>
        <w:separator/>
      </w:r>
    </w:p>
  </w:endnote>
  <w:endnote w:type="continuationSeparator" w:id="0">
    <w:p w:rsidR="00375BBE" w:rsidRDefault="00375BBE" w:rsidP="00C3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BE" w:rsidRDefault="00375BBE" w:rsidP="00C35405">
      <w:r>
        <w:separator/>
      </w:r>
    </w:p>
  </w:footnote>
  <w:footnote w:type="continuationSeparator" w:id="0">
    <w:p w:rsidR="00375BBE" w:rsidRDefault="00375BBE" w:rsidP="00C35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01"/>
    <w:rsid w:val="00182F76"/>
    <w:rsid w:val="002040DA"/>
    <w:rsid w:val="003623A2"/>
    <w:rsid w:val="00375BBE"/>
    <w:rsid w:val="00440EF2"/>
    <w:rsid w:val="00441387"/>
    <w:rsid w:val="00505D53"/>
    <w:rsid w:val="005D1CC0"/>
    <w:rsid w:val="006B19C4"/>
    <w:rsid w:val="006F1995"/>
    <w:rsid w:val="008C5C6E"/>
    <w:rsid w:val="00A421B7"/>
    <w:rsid w:val="00A559E3"/>
    <w:rsid w:val="00A966C9"/>
    <w:rsid w:val="00AB0701"/>
    <w:rsid w:val="00AB0B6D"/>
    <w:rsid w:val="00B22EC7"/>
    <w:rsid w:val="00C35405"/>
    <w:rsid w:val="00CC135E"/>
    <w:rsid w:val="00D0690C"/>
    <w:rsid w:val="00EF03C5"/>
    <w:rsid w:val="00F43831"/>
    <w:rsid w:val="00F616E6"/>
    <w:rsid w:val="00FE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354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405"/>
    <w:rPr>
      <w:sz w:val="18"/>
      <w:szCs w:val="18"/>
    </w:rPr>
  </w:style>
  <w:style w:type="paragraph" w:styleId="a4">
    <w:name w:val="footer"/>
    <w:basedOn w:val="a"/>
    <w:link w:val="Char0"/>
    <w:uiPriority w:val="99"/>
    <w:unhideWhenUsed/>
    <w:rsid w:val="00C35405"/>
    <w:pPr>
      <w:tabs>
        <w:tab w:val="center" w:pos="4153"/>
        <w:tab w:val="right" w:pos="8306"/>
      </w:tabs>
      <w:snapToGrid w:val="0"/>
      <w:jc w:val="left"/>
    </w:pPr>
    <w:rPr>
      <w:sz w:val="18"/>
      <w:szCs w:val="18"/>
    </w:rPr>
  </w:style>
  <w:style w:type="character" w:customStyle="1" w:styleId="Char0">
    <w:name w:val="页脚 Char"/>
    <w:basedOn w:val="a0"/>
    <w:link w:val="a4"/>
    <w:uiPriority w:val="99"/>
    <w:rsid w:val="00C35405"/>
    <w:rPr>
      <w:sz w:val="18"/>
      <w:szCs w:val="18"/>
    </w:rPr>
  </w:style>
  <w:style w:type="character" w:customStyle="1" w:styleId="1Char">
    <w:name w:val="标题 1 Char"/>
    <w:basedOn w:val="a0"/>
    <w:link w:val="1"/>
    <w:uiPriority w:val="9"/>
    <w:rsid w:val="00C35405"/>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3540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405"/>
    <w:rPr>
      <w:sz w:val="18"/>
      <w:szCs w:val="18"/>
    </w:rPr>
  </w:style>
  <w:style w:type="paragraph" w:styleId="a4">
    <w:name w:val="footer"/>
    <w:basedOn w:val="a"/>
    <w:link w:val="Char0"/>
    <w:uiPriority w:val="99"/>
    <w:unhideWhenUsed/>
    <w:rsid w:val="00C35405"/>
    <w:pPr>
      <w:tabs>
        <w:tab w:val="center" w:pos="4153"/>
        <w:tab w:val="right" w:pos="8306"/>
      </w:tabs>
      <w:snapToGrid w:val="0"/>
      <w:jc w:val="left"/>
    </w:pPr>
    <w:rPr>
      <w:sz w:val="18"/>
      <w:szCs w:val="18"/>
    </w:rPr>
  </w:style>
  <w:style w:type="character" w:customStyle="1" w:styleId="Char0">
    <w:name w:val="页脚 Char"/>
    <w:basedOn w:val="a0"/>
    <w:link w:val="a4"/>
    <w:uiPriority w:val="99"/>
    <w:rsid w:val="00C35405"/>
    <w:rPr>
      <w:sz w:val="18"/>
      <w:szCs w:val="18"/>
    </w:rPr>
  </w:style>
  <w:style w:type="character" w:customStyle="1" w:styleId="1Char">
    <w:name w:val="标题 1 Char"/>
    <w:basedOn w:val="a0"/>
    <w:link w:val="1"/>
    <w:uiPriority w:val="9"/>
    <w:rsid w:val="00C3540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840</Characters>
  <Application>Microsoft Office Word</Application>
  <DocSecurity>0</DocSecurity>
  <Lines>7</Lines>
  <Paragraphs>1</Paragraphs>
  <ScaleCrop>false</ScaleCrop>
  <Company>微软中国</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王兴</dc:creator>
  <cp:keywords/>
  <dc:description/>
  <cp:lastModifiedBy>王兴</cp:lastModifiedBy>
  <cp:revision>2</cp:revision>
  <dcterms:created xsi:type="dcterms:W3CDTF">2015-06-04T04:01:00Z</dcterms:created>
  <dcterms:modified xsi:type="dcterms:W3CDTF">2015-06-04T04:02:00Z</dcterms:modified>
</cp:coreProperties>
</file>